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ENGLISH AS LEVEL - OVERVIEW OF COURSE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The English A’Level is divided into 5 units, 2 AS units and 3 A2 units.  The AS units are worth 40% of the overall A’Level.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AS UNIT 1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b w:val="1"/>
          <w:rtl w:val="0"/>
        </w:rPr>
        <w:t xml:space="preserve">Prose and Drama</w:t>
      </w:r>
      <w:r w:rsidDel="00000000" w:rsidR="00000000" w:rsidRPr="00000000">
        <w:rPr>
          <w:rtl w:val="0"/>
        </w:rPr>
        <w:t xml:space="preserve"> (closed-book)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b w:val="1"/>
          <w:rtl w:val="0"/>
        </w:rPr>
        <w:t xml:space="preserve">Written Examination: </w:t>
      </w:r>
      <w:r w:rsidDel="00000000" w:rsidR="00000000" w:rsidRPr="00000000">
        <w:rPr>
          <w:rtl w:val="0"/>
        </w:rPr>
        <w:t xml:space="preserve">2 hours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b w:val="1"/>
          <w:rtl w:val="0"/>
        </w:rPr>
        <w:t xml:space="preserve">20% of A’Level </w:t>
      </w:r>
      <w:r w:rsidDel="00000000" w:rsidR="00000000" w:rsidRPr="00000000">
        <w:rPr>
          <w:rtl w:val="0"/>
        </w:rPr>
        <w:t xml:space="preserve">(50% of AS Level)</w:t>
      </w:r>
      <w:r w:rsidDel="00000000" w:rsidR="00000000" w:rsidRPr="00000000">
        <w:rPr>
          <w:b w:val="1"/>
          <w:rtl w:val="0"/>
        </w:rPr>
        <w:tab/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Section A: Prose fiction pre-1900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b w:val="1"/>
          <w:i w:val="1"/>
          <w:rtl w:val="0"/>
        </w:rPr>
        <w:t xml:space="preserve">The Mayor of Casterbridge </w:t>
      </w:r>
      <w:r w:rsidDel="00000000" w:rsidR="00000000" w:rsidRPr="00000000">
        <w:rPr>
          <w:b w:val="1"/>
          <w:rtl w:val="0"/>
        </w:rPr>
        <w:t xml:space="preserve">by Thomas Hardy</w:t>
      </w:r>
      <w:r w:rsidDel="00000000" w:rsidR="00000000" w:rsidRPr="00000000">
        <w:rPr>
          <w:rtl w:val="0"/>
        </w:rPr>
        <w:t xml:space="preserve"> (Penguin Classics) - one question in two parts (1 extract &amp; 1 essay)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Section B: Drama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b w:val="1"/>
          <w:i w:val="1"/>
          <w:rtl w:val="0"/>
        </w:rPr>
        <w:t xml:space="preserve">A Streetcar Named Desire </w:t>
      </w:r>
      <w:r w:rsidDel="00000000" w:rsidR="00000000" w:rsidRPr="00000000">
        <w:rPr>
          <w:b w:val="1"/>
          <w:rtl w:val="0"/>
        </w:rPr>
        <w:t xml:space="preserve">by Tennessee Williams</w:t>
      </w:r>
      <w:r w:rsidDel="00000000" w:rsidR="00000000" w:rsidRPr="00000000">
        <w:rPr>
          <w:rtl w:val="0"/>
        </w:rPr>
        <w:t xml:space="preserve"> (Penguin) - one question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AS UNIT 2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b w:val="1"/>
          <w:rtl w:val="0"/>
        </w:rPr>
        <w:t xml:space="preserve">Poetry Post-1900 </w:t>
      </w:r>
      <w:r w:rsidDel="00000000" w:rsidR="00000000" w:rsidRPr="00000000">
        <w:rPr>
          <w:rtl w:val="0"/>
        </w:rPr>
        <w:t xml:space="preserve">(open-book, clean copy)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b w:val="1"/>
          <w:rtl w:val="0"/>
        </w:rPr>
        <w:t xml:space="preserve">Written examination: </w:t>
      </w:r>
      <w:r w:rsidDel="00000000" w:rsidR="00000000" w:rsidRPr="00000000">
        <w:rPr>
          <w:rtl w:val="0"/>
        </w:rPr>
        <w:t xml:space="preserve">2 hours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b w:val="1"/>
          <w:rtl w:val="0"/>
        </w:rPr>
        <w:t xml:space="preserve">20% of A’Level</w:t>
      </w:r>
      <w:r w:rsidDel="00000000" w:rsidR="00000000" w:rsidRPr="00000000">
        <w:rPr>
          <w:rtl w:val="0"/>
        </w:rPr>
        <w:t xml:space="preserve"> (50% of AS Level)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b w:val="1"/>
          <w:rtl w:val="0"/>
        </w:rPr>
        <w:t xml:space="preserve">Ted Hughes: </w:t>
      </w:r>
      <w:r w:rsidDel="00000000" w:rsidR="00000000" w:rsidRPr="00000000">
        <w:rPr>
          <w:b w:val="1"/>
          <w:i w:val="1"/>
          <w:rtl w:val="0"/>
        </w:rPr>
        <w:t xml:space="preserve">Poems selected by Simon Armitage </w:t>
      </w:r>
      <w:r w:rsidDel="00000000" w:rsidR="00000000" w:rsidRPr="00000000">
        <w:rPr>
          <w:rtl w:val="0"/>
        </w:rPr>
        <w:t xml:space="preserve">(Faber)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(prescribed section: all poems up to and including page 68) &amp;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b w:val="1"/>
          <w:rtl w:val="0"/>
        </w:rPr>
        <w:t xml:space="preserve">Sylvia Plath: </w:t>
      </w:r>
      <w:r w:rsidDel="00000000" w:rsidR="00000000" w:rsidRPr="00000000">
        <w:rPr>
          <w:b w:val="1"/>
          <w:i w:val="1"/>
          <w:rtl w:val="0"/>
        </w:rPr>
        <w:t xml:space="preserve">Poems selected by Ted Hughes </w:t>
      </w:r>
      <w:r w:rsidDel="00000000" w:rsidR="00000000" w:rsidRPr="00000000">
        <w:rPr>
          <w:rtl w:val="0"/>
        </w:rPr>
        <w:t xml:space="preserve">(Faber)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Section A:  Critical Analysis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One question from a choice of two requiring critical analysis of one poem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Section B: Poetry Comparison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One question from a choice of two, requiring comparison of their two poetry texts.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ENGLISH A’LEVEL - OVERVIEW OF COURSE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The A2 units are worth 60% of the overall A’Level.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b w:val="1"/>
          <w:u w:val="single"/>
          <w:rtl w:val="0"/>
        </w:rPr>
        <w:t xml:space="preserve">Unit 3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b w:val="1"/>
          <w:rtl w:val="0"/>
        </w:rPr>
        <w:t xml:space="preserve">Poetry pre-1900 and Unseen Poetry</w:t>
      </w:r>
      <w:r w:rsidDel="00000000" w:rsidR="00000000" w:rsidRPr="00000000">
        <w:rPr>
          <w:rtl w:val="0"/>
        </w:rPr>
        <w:t xml:space="preserve"> (open-book, clean copy) 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b w:val="1"/>
          <w:rtl w:val="0"/>
        </w:rPr>
        <w:t xml:space="preserve">Written examination</w:t>
      </w:r>
      <w:r w:rsidDel="00000000" w:rsidR="00000000" w:rsidRPr="00000000">
        <w:rPr>
          <w:rtl w:val="0"/>
        </w:rPr>
        <w:t xml:space="preserve">: 2 hours.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b w:val="1"/>
          <w:rtl w:val="0"/>
        </w:rPr>
        <w:t xml:space="preserve">20% of A’Level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Section A:  Poetry pre-1900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b w:val="1"/>
          <w:rtl w:val="0"/>
        </w:rPr>
        <w:t xml:space="preserve">Christina Rossetti: Selected Poems (Penguin Classics) -  1 hour</w:t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two part question: a response to a named poem and an essay on a collection of poems 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u w:val="single"/>
          <w:rtl w:val="0"/>
        </w:rPr>
        <w:t xml:space="preserve">Section B:  Unseen Poetry</w:t>
      </w:r>
      <w:r w:rsidDel="00000000" w:rsidR="00000000" w:rsidRPr="00000000">
        <w:rPr>
          <w:b w:val="1"/>
          <w:rtl w:val="0"/>
        </w:rPr>
        <w:tab/>
        <w:tab/>
      </w:r>
    </w:p>
    <w:p w:rsidR="00000000" w:rsidDel="00000000" w:rsidP="00000000" w:rsidRDefault="00000000" w:rsidRPr="00000000" w14:paraId="0000003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One essay question comparing 1 core poem &amp; 1 poem chosen from 3 additional poems (1 hour)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Unit 4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b w:val="1"/>
          <w:rtl w:val="0"/>
        </w:rPr>
        <w:t xml:space="preserve">Shakespeare Hamlet </w:t>
      </w:r>
      <w:r w:rsidDel="00000000" w:rsidR="00000000" w:rsidRPr="00000000">
        <w:rPr>
          <w:rtl w:val="0"/>
        </w:rPr>
        <w:t xml:space="preserve">(closed book)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b w:val="1"/>
          <w:rtl w:val="0"/>
        </w:rPr>
        <w:t xml:space="preserve">Written examination: </w:t>
      </w:r>
      <w:r w:rsidDel="00000000" w:rsidR="00000000" w:rsidRPr="00000000">
        <w:rPr>
          <w:rtl w:val="0"/>
        </w:rPr>
        <w:t xml:space="preserve">2 hours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b w:val="1"/>
          <w:rtl w:val="0"/>
        </w:rPr>
        <w:t xml:space="preserve">20% of A’Level</w:t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Section A</w:t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One extract response from Hamlet</w:t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Section B</w:t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One essay from a choice of two on Hamlet</w:t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Unit 5</w: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b w:val="1"/>
          <w:rtl w:val="0"/>
        </w:rPr>
        <w:t xml:space="preserve">Prose Study</w:t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b w:val="1"/>
          <w:rtl w:val="0"/>
        </w:rPr>
        <w:t xml:space="preserve">Non-examination assessment: </w:t>
      </w:r>
      <w:r w:rsidDel="00000000" w:rsidR="00000000" w:rsidRPr="00000000">
        <w:rPr>
          <w:rtl w:val="0"/>
        </w:rPr>
        <w:t xml:space="preserve">2500-3500 word assignment</w:t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b w:val="1"/>
          <w:rtl w:val="0"/>
        </w:rPr>
        <w:t xml:space="preserve">20% of A’Level</w:t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rtl w:val="0"/>
        </w:rPr>
        <w:t xml:space="preserve">Pre-2000 prose text: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i w:val="1"/>
          <w:rtl w:val="0"/>
        </w:rPr>
        <w:t xml:space="preserve">A Room with a View </w:t>
      </w:r>
      <w:r w:rsidDel="00000000" w:rsidR="00000000" w:rsidRPr="00000000">
        <w:rPr>
          <w:b w:val="1"/>
          <w:rtl w:val="0"/>
        </w:rPr>
        <w:t xml:space="preserve">by EM Forster</w:t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rtl w:val="0"/>
        </w:rPr>
        <w:t xml:space="preserve">Post-2000 prose text:</w:t>
      </w:r>
      <w:r w:rsidDel="00000000" w:rsidR="00000000" w:rsidRPr="00000000">
        <w:rPr>
          <w:b w:val="1"/>
          <w:rtl w:val="0"/>
        </w:rPr>
        <w:t xml:space="preserve">  </w:t>
      </w:r>
      <w:r w:rsidDel="00000000" w:rsidR="00000000" w:rsidRPr="00000000">
        <w:rPr>
          <w:b w:val="1"/>
          <w:i w:val="1"/>
          <w:rtl w:val="0"/>
        </w:rPr>
        <w:t xml:space="preserve">Brooklyn </w:t>
      </w:r>
      <w:r w:rsidDel="00000000" w:rsidR="00000000" w:rsidRPr="00000000">
        <w:rPr>
          <w:b w:val="1"/>
          <w:rtl w:val="0"/>
        </w:rPr>
        <w:t xml:space="preserve">by Colm Toibin</w:t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200" w:line="216" w:lineRule="auto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200" w:line="216" w:lineRule="auto"/>
        <w:rPr>
          <w:b w:val="1"/>
        </w:rPr>
      </w:pPr>
      <w:r w:rsidDel="00000000" w:rsidR="00000000" w:rsidRPr="00000000">
        <w:rPr>
          <w:b w:val="1"/>
          <w:rtl w:val="0"/>
        </w:rPr>
        <w:tab/>
      </w:r>
      <w:r w:rsidDel="00000000" w:rsidR="00000000" w:rsidRPr="00000000">
        <w:rPr>
          <w:rtl w:val="0"/>
        </w:rPr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rebuchet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00" w:lineRule="auto"/>
    </w:pPr>
    <w:rPr>
      <w:rFonts w:ascii="Trebuchet MS" w:cs="Trebuchet MS" w:eastAsia="Trebuchet MS" w:hAnsi="Trebuchet MS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Trebuchet MS" w:cs="Trebuchet MS" w:eastAsia="Trebuchet MS" w:hAnsi="Trebuchet MS"/>
      <w:b w:val="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160" w:lineRule="auto"/>
    </w:pPr>
    <w:rPr>
      <w:rFonts w:ascii="Trebuchet MS" w:cs="Trebuchet MS" w:eastAsia="Trebuchet MS" w:hAnsi="Trebuchet MS"/>
      <w:b w:val="1"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160" w:lineRule="auto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0" w:before="0" w:lineRule="auto"/>
    </w:pPr>
    <w:rPr>
      <w:rFonts w:ascii="Trebuchet MS" w:cs="Trebuchet MS" w:eastAsia="Trebuchet MS" w:hAnsi="Trebuchet MS"/>
      <w:sz w:val="42"/>
      <w:szCs w:val="42"/>
    </w:rPr>
  </w:style>
  <w:style w:type="paragraph" w:styleId="Subtitle">
    <w:name w:val="Subtitle"/>
    <w:basedOn w:val="Normal"/>
    <w:next w:val="Normal"/>
    <w:pPr>
      <w:keepNext w:val="1"/>
      <w:keepLines w:val="1"/>
      <w:spacing w:after="200" w:before="0" w:lineRule="auto"/>
    </w:pPr>
    <w:rPr>
      <w:rFonts w:ascii="Trebuchet MS" w:cs="Trebuchet MS" w:eastAsia="Trebuchet MS" w:hAnsi="Trebuchet MS"/>
      <w:i w:val="1"/>
      <w:color w:val="666666"/>
      <w:sz w:val="26"/>
      <w:szCs w:val="26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